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Courier New"/>
          <w:b/>
          <w:bCs w:val="0"/>
          <w:sz w:val="32"/>
          <w:szCs w:val="32"/>
        </w:rPr>
      </w:pPr>
      <w:r>
        <w:rPr>
          <w:rFonts w:hint="eastAsia" w:ascii="宋体" w:hAnsi="宋体"/>
          <w:b/>
          <w:bCs w:val="0"/>
          <w:sz w:val="32"/>
          <w:szCs w:val="32"/>
        </w:rPr>
        <w:t>附件二：</w:t>
      </w:r>
      <w:r>
        <w:rPr>
          <w:rFonts w:hint="eastAsia" w:ascii="宋体" w:hAnsi="宋体" w:eastAsia="宋体" w:cs="Times New Roman"/>
          <w:b/>
          <w:bCs w:val="0"/>
          <w:kern w:val="2"/>
          <w:sz w:val="32"/>
          <w:szCs w:val="32"/>
          <w:lang w:val="en-US" w:eastAsia="zh-CN" w:bidi="ar-SA"/>
        </w:rPr>
        <w:t>项目回函</w:t>
      </w:r>
    </w:p>
    <w:p>
      <w:pPr>
        <w:pStyle w:val="21"/>
        <w:spacing w:after="78"/>
        <w:ind w:left="0" w:leftChars="0" w:firstLineChars="0"/>
        <w:rPr>
          <w:sz w:val="32"/>
          <w:szCs w:val="32"/>
        </w:rPr>
      </w:pPr>
      <w:r>
        <w:rPr>
          <w:rFonts w:hint="eastAsia" w:ascii="宋体" w:hAnsi="宋体" w:eastAsia="宋体" w:cs="Times New Roman"/>
          <w:kern w:val="2"/>
          <w:sz w:val="32"/>
          <w:szCs w:val="32"/>
          <w:lang w:val="en-US" w:eastAsia="zh-CN" w:bidi="ar-SA"/>
        </w:rPr>
        <w:t>我司承诺提供的</w:t>
      </w:r>
      <w:r>
        <w:rPr>
          <w:rFonts w:hint="eastAsia" w:ascii="宋体" w:hAnsi="宋体" w:cs="Times New Roman"/>
          <w:kern w:val="2"/>
          <w:sz w:val="32"/>
          <w:szCs w:val="32"/>
          <w:lang w:val="en-US" w:eastAsia="zh-CN" w:bidi="ar-SA"/>
        </w:rPr>
        <w:t>服务</w:t>
      </w:r>
      <w:r>
        <w:rPr>
          <w:rFonts w:hint="eastAsia" w:ascii="宋体" w:hAnsi="宋体" w:eastAsia="宋体" w:cs="Times New Roman"/>
          <w:kern w:val="2"/>
          <w:sz w:val="32"/>
          <w:szCs w:val="32"/>
          <w:lang w:val="en-US" w:eastAsia="zh-CN" w:bidi="ar-SA"/>
        </w:rPr>
        <w:t>等于或优于需求清单列表中的内容。</w:t>
      </w:r>
    </w:p>
    <w:p>
      <w:pPr>
        <w:adjustRightInd w:val="0"/>
        <w:snapToGrid w:val="0"/>
        <w:spacing w:after="60"/>
        <w:rPr>
          <w:rFonts w:ascii="宋体" w:hAnsi="宋体"/>
          <w:szCs w:val="21"/>
        </w:rPr>
      </w:pPr>
    </w:p>
    <w:tbl>
      <w:tblPr>
        <w:tblStyle w:val="23"/>
        <w:tblW w:w="10550" w:type="dxa"/>
        <w:tblInd w:w="-10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16"/>
        <w:gridCol w:w="784"/>
        <w:gridCol w:w="933"/>
        <w:gridCol w:w="2350"/>
        <w:gridCol w:w="780"/>
        <w:gridCol w:w="1137"/>
        <w:gridCol w:w="1133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设备名称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品牌</w:t>
            </w:r>
          </w:p>
        </w:tc>
        <w:tc>
          <w:tcPr>
            <w:tcW w:w="93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型号</w:t>
            </w:r>
          </w:p>
        </w:tc>
        <w:tc>
          <w:tcPr>
            <w:tcW w:w="235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参数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数量</w:t>
            </w:r>
          </w:p>
        </w:tc>
        <w:tc>
          <w:tcPr>
            <w:tcW w:w="113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单价(元）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总价（元）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偏离情况（正偏离/符合/负偏离）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550" w:type="dxa"/>
            <w:gridSpan w:val="9"/>
            <w:vAlign w:val="center"/>
          </w:tcPr>
          <w:p>
            <w:pPr>
              <w:adjustRightInd w:val="0"/>
              <w:snapToGrid w:val="0"/>
              <w:spacing w:after="6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会议及音响系统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全频专业扬声器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137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133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辅助天花扬声器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137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133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功率放大器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137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133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7" w:hRule="atLeast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数字媒体矩阵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137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133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控制软件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137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133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智能话筒混音器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137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133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全向麦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137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133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双通道无线话筒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137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133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电源时序器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137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133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辅材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137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133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7200" w:type="dxa"/>
            <w:gridSpan w:val="6"/>
            <w:vAlign w:val="center"/>
          </w:tcPr>
          <w:p>
            <w:pPr>
              <w:adjustRightInd w:val="0"/>
              <w:snapToGrid w:val="0"/>
              <w:spacing w:after="60"/>
              <w:jc w:val="center"/>
              <w:rPr>
                <w:rFonts w:ascii="宋体" w:hAnsi="宋体"/>
                <w:szCs w:val="21"/>
                <w:vertAlign w:val="baseline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合计（元）（暂定税率X%）</w:t>
            </w:r>
          </w:p>
        </w:tc>
        <w:tc>
          <w:tcPr>
            <w:tcW w:w="1133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550" w:type="dxa"/>
            <w:gridSpan w:val="9"/>
            <w:vAlign w:val="center"/>
          </w:tcPr>
          <w:p>
            <w:pPr>
              <w:adjustRightInd w:val="0"/>
              <w:snapToGrid w:val="0"/>
              <w:spacing w:after="6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中控系统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智控灯光集成系统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137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133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值班显示系统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137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133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可编程中央控制系统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137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133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辅材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137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133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200" w:type="dxa"/>
            <w:gridSpan w:val="6"/>
            <w:vAlign w:val="center"/>
          </w:tcPr>
          <w:p>
            <w:pPr>
              <w:adjustRightInd w:val="0"/>
              <w:snapToGrid w:val="0"/>
              <w:spacing w:after="60"/>
              <w:jc w:val="center"/>
              <w:rPr>
                <w:rFonts w:ascii="宋体" w:hAnsi="宋体"/>
                <w:szCs w:val="21"/>
                <w:vertAlign w:val="baseline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合计（元）（暂定税率X%）</w:t>
            </w:r>
          </w:p>
        </w:tc>
        <w:tc>
          <w:tcPr>
            <w:tcW w:w="1133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adjustRightInd w:val="0"/>
              <w:snapToGrid w:val="0"/>
              <w:spacing w:after="60"/>
              <w:rPr>
                <w:rFonts w:ascii="宋体" w:hAnsi="宋体"/>
                <w:szCs w:val="21"/>
                <w:vertAlign w:val="baseline"/>
              </w:rPr>
            </w:pPr>
          </w:p>
        </w:tc>
      </w:tr>
    </w:tbl>
    <w:p>
      <w:pPr>
        <w:adjustRightInd w:val="0"/>
        <w:snapToGrid w:val="0"/>
        <w:spacing w:after="60"/>
        <w:rPr>
          <w:rFonts w:ascii="宋体" w:hAnsi="宋体"/>
          <w:szCs w:val="21"/>
        </w:rPr>
      </w:pPr>
    </w:p>
    <w:p>
      <w:pPr>
        <w:adjustRightInd w:val="0"/>
        <w:snapToGrid w:val="0"/>
        <w:spacing w:after="6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备注</w:t>
      </w:r>
      <w:r>
        <w:rPr>
          <w:rFonts w:hint="eastAsia" w:ascii="宋体" w:hAnsi="宋体"/>
          <w:szCs w:val="21"/>
        </w:rPr>
        <w:t>：</w:t>
      </w:r>
      <w:bookmarkStart w:id="0" w:name="_GoBack"/>
      <w:bookmarkEnd w:id="0"/>
    </w:p>
    <w:p>
      <w:pPr>
        <w:adjustRightInd w:val="0"/>
        <w:snapToGrid w:val="0"/>
        <w:spacing w:after="60"/>
        <w:ind w:firstLine="420" w:firstLineChars="20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1、供应商需按照要求提供相关证明材料；</w:t>
      </w:r>
    </w:p>
    <w:p>
      <w:pPr>
        <w:adjustRightInd w:val="0"/>
        <w:snapToGrid w:val="0"/>
        <w:spacing w:after="60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2、特别说明：潜在供应商本次报价不作为本项目的投标报价，供应商的投标报价以供应商递交的正式投标文件为准；</w:t>
      </w:r>
    </w:p>
    <w:p>
      <w:pPr>
        <w:adjustRightInd w:val="0"/>
        <w:snapToGrid w:val="0"/>
        <w:spacing w:after="60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3、“报价方式”以一次报清，所有产品应满足需求书要求及供应商承诺，完成本项目所需的所有费用必须包含在投标报价中，如以后已实施而未列入报价的费用将被视为供应商优惠，供应商均不予支付；</w:t>
      </w:r>
    </w:p>
    <w:p>
      <w:pPr>
        <w:adjustRightInd w:val="0"/>
        <w:snapToGrid w:val="0"/>
        <w:spacing w:after="60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4、供应商报价应为含税价，暂定税率为</w:t>
      </w:r>
      <w:r>
        <w:rPr>
          <w:rFonts w:hint="eastAsia" w:ascii="宋体" w:hAnsi="宋体"/>
          <w:szCs w:val="21"/>
          <w:highlight w:val="yellow"/>
          <w:u w:val="single"/>
          <w:lang w:val="en-US" w:eastAsia="zh-CN"/>
        </w:rPr>
        <w:t xml:space="preserve">    %</w:t>
      </w:r>
      <w:r>
        <w:rPr>
          <w:rFonts w:hint="eastAsia" w:ascii="宋体" w:hAnsi="宋体"/>
          <w:szCs w:val="21"/>
          <w:lang w:val="en-US" w:eastAsia="zh-CN"/>
        </w:rPr>
        <w:t>；</w:t>
      </w:r>
    </w:p>
    <w:p>
      <w:pPr>
        <w:adjustRightInd w:val="0"/>
        <w:snapToGrid w:val="0"/>
        <w:spacing w:after="60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5、供应商应完全响应需求清单列表并满足 “偏离情况”栏中填写“符合”。若响应情况优于或低于要求，应作详细说明；“偏离情况”栏中根据响应情况填写，没有达到要求的填“负偏离”，达到要求的填“符合”，优于要求的填“正偏离”。条款未响应或出现负偏离的将按无效处理。</w:t>
      </w:r>
    </w:p>
    <w:p>
      <w:pPr>
        <w:ind w:right="420" w:firstLine="480" w:firstLineChars="200"/>
        <w:jc w:val="right"/>
        <w:rPr>
          <w:rFonts w:hint="eastAsia" w:ascii="宋体" w:hAnsi="宋体"/>
          <w:sz w:val="24"/>
        </w:rPr>
      </w:pPr>
    </w:p>
    <w:p>
      <w:pPr>
        <w:ind w:right="420" w:firstLine="480" w:firstLineChars="200"/>
        <w:jc w:val="right"/>
        <w:rPr>
          <w:rFonts w:hint="eastAsia" w:ascii="宋体" w:hAnsi="宋体"/>
          <w:sz w:val="24"/>
        </w:rPr>
      </w:pPr>
    </w:p>
    <w:p>
      <w:pPr>
        <w:ind w:right="420" w:firstLine="480" w:firstLineChars="200"/>
        <w:jc w:val="right"/>
      </w:pPr>
      <w:r>
        <w:rPr>
          <w:rFonts w:hint="eastAsia" w:ascii="宋体" w:hAnsi="宋体"/>
          <w:sz w:val="24"/>
        </w:rPr>
        <w:t>公司名称（盖章）：</w:t>
      </w:r>
    </w:p>
    <w:p>
      <w:pPr>
        <w:ind w:right="480"/>
        <w:jc w:val="right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日期：XX年XX月XX日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lmNDBmNmZiNmNhYjVhM2FiNDAxZGI2YmU4YTQxZjgifQ=="/>
  </w:docVars>
  <w:rsids>
    <w:rsidRoot w:val="00850760"/>
    <w:rsid w:val="00004FC2"/>
    <w:rsid w:val="00012E66"/>
    <w:rsid w:val="00021F3F"/>
    <w:rsid w:val="000278A0"/>
    <w:rsid w:val="000851CA"/>
    <w:rsid w:val="0011389E"/>
    <w:rsid w:val="00123DD3"/>
    <w:rsid w:val="00130E05"/>
    <w:rsid w:val="00170328"/>
    <w:rsid w:val="001B1286"/>
    <w:rsid w:val="001C4F54"/>
    <w:rsid w:val="001C53D2"/>
    <w:rsid w:val="001F5FCE"/>
    <w:rsid w:val="002753DB"/>
    <w:rsid w:val="002A6255"/>
    <w:rsid w:val="002F3754"/>
    <w:rsid w:val="0032710A"/>
    <w:rsid w:val="0035184F"/>
    <w:rsid w:val="003A23D5"/>
    <w:rsid w:val="003A67FC"/>
    <w:rsid w:val="003B0589"/>
    <w:rsid w:val="004255CB"/>
    <w:rsid w:val="00432E5F"/>
    <w:rsid w:val="00435F09"/>
    <w:rsid w:val="004724EA"/>
    <w:rsid w:val="00487DEC"/>
    <w:rsid w:val="004951E9"/>
    <w:rsid w:val="004B43BB"/>
    <w:rsid w:val="004D63FD"/>
    <w:rsid w:val="005054D9"/>
    <w:rsid w:val="0054691B"/>
    <w:rsid w:val="00584133"/>
    <w:rsid w:val="00657D19"/>
    <w:rsid w:val="00657E98"/>
    <w:rsid w:val="006904C8"/>
    <w:rsid w:val="006A5187"/>
    <w:rsid w:val="00726807"/>
    <w:rsid w:val="0073624C"/>
    <w:rsid w:val="00785766"/>
    <w:rsid w:val="007A1039"/>
    <w:rsid w:val="00850760"/>
    <w:rsid w:val="008542DD"/>
    <w:rsid w:val="00861EEF"/>
    <w:rsid w:val="008624E0"/>
    <w:rsid w:val="0088737F"/>
    <w:rsid w:val="00920C0C"/>
    <w:rsid w:val="00935B88"/>
    <w:rsid w:val="009419BE"/>
    <w:rsid w:val="00977991"/>
    <w:rsid w:val="009A5178"/>
    <w:rsid w:val="009D3191"/>
    <w:rsid w:val="009E189C"/>
    <w:rsid w:val="00A65FC4"/>
    <w:rsid w:val="00A725ED"/>
    <w:rsid w:val="00A730A0"/>
    <w:rsid w:val="00AE7611"/>
    <w:rsid w:val="00B122E8"/>
    <w:rsid w:val="00BA57AC"/>
    <w:rsid w:val="00BF7BF2"/>
    <w:rsid w:val="00C06F77"/>
    <w:rsid w:val="00C236EA"/>
    <w:rsid w:val="00C42A8D"/>
    <w:rsid w:val="00C47A8A"/>
    <w:rsid w:val="00C631B2"/>
    <w:rsid w:val="00C73B42"/>
    <w:rsid w:val="00C74ABA"/>
    <w:rsid w:val="00C7733B"/>
    <w:rsid w:val="00C9286A"/>
    <w:rsid w:val="00CA77B8"/>
    <w:rsid w:val="00CC2A0D"/>
    <w:rsid w:val="00D3509C"/>
    <w:rsid w:val="00D45D4F"/>
    <w:rsid w:val="00D46122"/>
    <w:rsid w:val="00DA6C59"/>
    <w:rsid w:val="00DC2BFE"/>
    <w:rsid w:val="00DD1A31"/>
    <w:rsid w:val="00E01358"/>
    <w:rsid w:val="00E55F5D"/>
    <w:rsid w:val="00EA3B0F"/>
    <w:rsid w:val="00F33E71"/>
    <w:rsid w:val="00F746CE"/>
    <w:rsid w:val="03D46EC3"/>
    <w:rsid w:val="08302F69"/>
    <w:rsid w:val="083B4A02"/>
    <w:rsid w:val="08892439"/>
    <w:rsid w:val="0AC24D4A"/>
    <w:rsid w:val="0C42073F"/>
    <w:rsid w:val="0C75092A"/>
    <w:rsid w:val="1E3E1CCA"/>
    <w:rsid w:val="288B00D3"/>
    <w:rsid w:val="299C6D04"/>
    <w:rsid w:val="2B167011"/>
    <w:rsid w:val="2D4A4044"/>
    <w:rsid w:val="2FA62477"/>
    <w:rsid w:val="312A4F97"/>
    <w:rsid w:val="32FD2A99"/>
    <w:rsid w:val="33D31695"/>
    <w:rsid w:val="34DD3E36"/>
    <w:rsid w:val="4143479A"/>
    <w:rsid w:val="42885C3C"/>
    <w:rsid w:val="44CD4E0B"/>
    <w:rsid w:val="45EA4E1F"/>
    <w:rsid w:val="46CA1C31"/>
    <w:rsid w:val="4C335A91"/>
    <w:rsid w:val="53D82D61"/>
    <w:rsid w:val="552D3539"/>
    <w:rsid w:val="58EF283E"/>
    <w:rsid w:val="5C4C48AC"/>
    <w:rsid w:val="5EB564DB"/>
    <w:rsid w:val="62C1701E"/>
    <w:rsid w:val="62FC2BE9"/>
    <w:rsid w:val="648C48CF"/>
    <w:rsid w:val="65BD2F6F"/>
    <w:rsid w:val="6A1B1AB7"/>
    <w:rsid w:val="6D226D7D"/>
    <w:rsid w:val="6DA8005B"/>
    <w:rsid w:val="748666A8"/>
    <w:rsid w:val="7682521B"/>
    <w:rsid w:val="78FF0F7B"/>
    <w:rsid w:val="799F4335"/>
    <w:rsid w:val="79F54D30"/>
    <w:rsid w:val="7A334105"/>
    <w:rsid w:val="7D543AC4"/>
    <w:rsid w:val="7D753B6C"/>
    <w:rsid w:val="7DF066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1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5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40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paragraph" w:styleId="6">
    <w:name w:val="heading 4"/>
    <w:basedOn w:val="1"/>
    <w:next w:val="1"/>
    <w:link w:val="41"/>
    <w:unhideWhenUsed/>
    <w:qFormat/>
    <w:uiPriority w:val="9"/>
    <w:pPr>
      <w:autoSpaceDE w:val="0"/>
      <w:autoSpaceDN w:val="0"/>
      <w:spacing w:before="20"/>
      <w:ind w:left="1578" w:hanging="602"/>
      <w:jc w:val="left"/>
      <w:outlineLvl w:val="3"/>
    </w:pPr>
    <w:rPr>
      <w:rFonts w:ascii="宋体" w:hAnsi="宋体" w:cs="宋体"/>
      <w:kern w:val="0"/>
      <w:sz w:val="24"/>
      <w:lang w:val="zh-CN" w:bidi="zh-CN"/>
    </w:rPr>
  </w:style>
  <w:style w:type="paragraph" w:styleId="7">
    <w:name w:val="heading 5"/>
    <w:basedOn w:val="1"/>
    <w:next w:val="1"/>
    <w:link w:val="42"/>
    <w:unhideWhenUsed/>
    <w:qFormat/>
    <w:uiPriority w:val="9"/>
    <w:pPr>
      <w:autoSpaceDE w:val="0"/>
      <w:autoSpaceDN w:val="0"/>
      <w:ind w:left="920"/>
      <w:jc w:val="left"/>
      <w:outlineLvl w:val="4"/>
    </w:pPr>
    <w:rPr>
      <w:rFonts w:ascii="宋体" w:hAnsi="宋体" w:cs="宋体"/>
      <w:b/>
      <w:bCs/>
      <w:kern w:val="0"/>
      <w:szCs w:val="21"/>
      <w:lang w:val="zh-CN" w:bidi="zh-CN"/>
    </w:rPr>
  </w:style>
  <w:style w:type="paragraph" w:styleId="8">
    <w:name w:val="heading 6"/>
    <w:basedOn w:val="1"/>
    <w:next w:val="1"/>
    <w:link w:val="43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50"/>
    <w:unhideWhenUsed/>
    <w:qFormat/>
    <w:uiPriority w:val="1"/>
    <w:pPr>
      <w:spacing w:after="120"/>
    </w:pPr>
    <w:rPr>
      <w:rFonts w:asciiTheme="minorHAnsi" w:hAnsiTheme="minorHAnsi" w:eastAsiaTheme="minorEastAsia" w:cstheme="minorBidi"/>
      <w:szCs w:val="22"/>
    </w:rPr>
  </w:style>
  <w:style w:type="paragraph" w:styleId="9">
    <w:name w:val="annotation text"/>
    <w:basedOn w:val="1"/>
    <w:link w:val="36"/>
    <w:semiHidden/>
    <w:unhideWhenUsed/>
    <w:qFormat/>
    <w:uiPriority w:val="99"/>
    <w:pPr>
      <w:jc w:val="left"/>
    </w:pPr>
  </w:style>
  <w:style w:type="paragraph" w:styleId="10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11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13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5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7">
    <w:name w:val="toc 4"/>
    <w:basedOn w:val="1"/>
    <w:next w:val="1"/>
    <w:qFormat/>
    <w:uiPriority w:val="1"/>
    <w:pPr>
      <w:autoSpaceDE w:val="0"/>
      <w:autoSpaceDN w:val="0"/>
      <w:spacing w:before="199"/>
      <w:ind w:left="1923" w:hanging="604"/>
      <w:jc w:val="left"/>
    </w:pPr>
    <w:rPr>
      <w:rFonts w:ascii="宋体" w:hAnsi="宋体" w:cs="宋体"/>
      <w:b/>
      <w:bCs/>
      <w:i/>
      <w:kern w:val="0"/>
      <w:sz w:val="22"/>
      <w:szCs w:val="22"/>
      <w:lang w:val="zh-CN" w:bidi="zh-CN"/>
    </w:rPr>
  </w:style>
  <w:style w:type="paragraph" w:styleId="18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annotation subject"/>
    <w:basedOn w:val="9"/>
    <w:next w:val="9"/>
    <w:link w:val="37"/>
    <w:semiHidden/>
    <w:unhideWhenUsed/>
    <w:qFormat/>
    <w:uiPriority w:val="99"/>
    <w:rPr>
      <w:b/>
      <w:bCs/>
    </w:rPr>
  </w:style>
  <w:style w:type="paragraph" w:styleId="21">
    <w:name w:val="Body Text First Indent 2"/>
    <w:basedOn w:val="10"/>
    <w:unhideWhenUsed/>
    <w:qFormat/>
    <w:uiPriority w:val="99"/>
    <w:pPr>
      <w:spacing w:afterLines="25" w:line="300" w:lineRule="auto"/>
      <w:ind w:firstLine="420" w:firstLineChars="200"/>
    </w:pPr>
  </w:style>
  <w:style w:type="table" w:styleId="23">
    <w:name w:val="Table Grid"/>
    <w:basedOn w:val="2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Hyperlink"/>
    <w:basedOn w:val="2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6">
    <w:name w:val="annotation reference"/>
    <w:basedOn w:val="24"/>
    <w:semiHidden/>
    <w:unhideWhenUsed/>
    <w:qFormat/>
    <w:uiPriority w:val="99"/>
    <w:rPr>
      <w:sz w:val="21"/>
      <w:szCs w:val="21"/>
    </w:rPr>
  </w:style>
  <w:style w:type="paragraph" w:customStyle="1" w:styleId="27">
    <w:name w:val="表格文字"/>
    <w:basedOn w:val="1"/>
    <w:qFormat/>
    <w:uiPriority w:val="0"/>
    <w:pPr>
      <w:spacing w:before="25" w:after="25"/>
      <w:jc w:val="left"/>
    </w:pPr>
    <w:rPr>
      <w:rFonts w:asciiTheme="minorHAnsi" w:hAnsiTheme="minorHAnsi" w:eastAsiaTheme="minorEastAsia" w:cstheme="minorBidi"/>
      <w:bCs/>
      <w:spacing w:val="10"/>
      <w:kern w:val="0"/>
      <w:sz w:val="24"/>
      <w:szCs w:val="22"/>
    </w:rPr>
  </w:style>
  <w:style w:type="character" w:customStyle="1" w:styleId="28">
    <w:name w:val="页眉 字符"/>
    <w:basedOn w:val="24"/>
    <w:link w:val="15"/>
    <w:qFormat/>
    <w:uiPriority w:val="99"/>
    <w:rPr>
      <w:sz w:val="18"/>
      <w:szCs w:val="18"/>
    </w:rPr>
  </w:style>
  <w:style w:type="character" w:customStyle="1" w:styleId="29">
    <w:name w:val="页脚 字符"/>
    <w:basedOn w:val="24"/>
    <w:link w:val="14"/>
    <w:qFormat/>
    <w:uiPriority w:val="99"/>
    <w:rPr>
      <w:sz w:val="18"/>
      <w:szCs w:val="18"/>
    </w:rPr>
  </w:style>
  <w:style w:type="character" w:customStyle="1" w:styleId="30">
    <w:name w:val="font71"/>
    <w:basedOn w:val="2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1">
    <w:name w:val="font1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2">
    <w:name w:val="font4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3">
    <w:name w:val="font2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4">
    <w:name w:val="font01"/>
    <w:basedOn w:val="2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5">
    <w:name w:val="标题 1 字符"/>
    <w:basedOn w:val="24"/>
    <w:link w:val="3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36">
    <w:name w:val="批注文字 字符"/>
    <w:basedOn w:val="24"/>
    <w:link w:val="9"/>
    <w:semiHidden/>
    <w:qFormat/>
    <w:uiPriority w:val="99"/>
    <w:rPr>
      <w:kern w:val="2"/>
      <w:sz w:val="21"/>
      <w:szCs w:val="24"/>
    </w:rPr>
  </w:style>
  <w:style w:type="character" w:customStyle="1" w:styleId="37">
    <w:name w:val="批注主题 字符"/>
    <w:basedOn w:val="36"/>
    <w:link w:val="20"/>
    <w:semiHidden/>
    <w:qFormat/>
    <w:uiPriority w:val="99"/>
    <w:rPr>
      <w:b/>
      <w:bCs/>
      <w:kern w:val="2"/>
      <w:sz w:val="21"/>
      <w:szCs w:val="24"/>
    </w:rPr>
  </w:style>
  <w:style w:type="character" w:customStyle="1" w:styleId="38">
    <w:name w:val="批注框文本 字符"/>
    <w:basedOn w:val="24"/>
    <w:link w:val="13"/>
    <w:semiHidden/>
    <w:qFormat/>
    <w:uiPriority w:val="99"/>
    <w:rPr>
      <w:kern w:val="2"/>
      <w:sz w:val="18"/>
      <w:szCs w:val="18"/>
    </w:rPr>
  </w:style>
  <w:style w:type="character" w:customStyle="1" w:styleId="39">
    <w:name w:val="标题 2 字符"/>
    <w:basedOn w:val="24"/>
    <w:link w:val="4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0">
    <w:name w:val="标题 3 字符"/>
    <w:basedOn w:val="24"/>
    <w:link w:val="5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41">
    <w:name w:val="标题 4 字符"/>
    <w:basedOn w:val="24"/>
    <w:link w:val="6"/>
    <w:qFormat/>
    <w:uiPriority w:val="9"/>
    <w:rPr>
      <w:rFonts w:ascii="宋体" w:hAnsi="宋体" w:cs="宋体"/>
      <w:sz w:val="24"/>
      <w:szCs w:val="24"/>
      <w:lang w:val="zh-CN" w:bidi="zh-CN"/>
    </w:rPr>
  </w:style>
  <w:style w:type="character" w:customStyle="1" w:styleId="42">
    <w:name w:val="标题 5 字符"/>
    <w:basedOn w:val="24"/>
    <w:link w:val="7"/>
    <w:qFormat/>
    <w:uiPriority w:val="9"/>
    <w:rPr>
      <w:rFonts w:ascii="宋体" w:hAnsi="宋体" w:cs="宋体"/>
      <w:b/>
      <w:bCs/>
      <w:sz w:val="21"/>
      <w:szCs w:val="21"/>
      <w:lang w:val="zh-CN" w:bidi="zh-CN"/>
    </w:rPr>
  </w:style>
  <w:style w:type="character" w:customStyle="1" w:styleId="43">
    <w:name w:val="标题 6 字符"/>
    <w:basedOn w:val="24"/>
    <w:link w:val="8"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paragraph" w:styleId="44">
    <w:name w:val="List Paragraph"/>
    <w:basedOn w:val="1"/>
    <w:link w:val="49"/>
    <w:qFormat/>
    <w:uiPriority w:val="1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45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6">
    <w:name w:val="TOC 标题2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7">
    <w:name w:val="页眉1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48">
    <w:name w:val="页脚1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49">
    <w:name w:val="列表段落 字符"/>
    <w:link w:val="44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50">
    <w:name w:val="正文文本 字符"/>
    <w:basedOn w:val="24"/>
    <w:link w:val="2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table" w:customStyle="1" w:styleId="51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2">
    <w:name w:val="Table Paragraph"/>
    <w:basedOn w:val="1"/>
    <w:qFormat/>
    <w:uiPriority w:val="1"/>
    <w:pPr>
      <w:autoSpaceDE w:val="0"/>
      <w:autoSpaceDN w:val="0"/>
      <w:spacing w:before="1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53">
    <w:name w:val="TOC Heading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54">
    <w:name w:val="列表段落1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5">
    <w:name w:val="列表段落2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7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8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59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60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1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6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4">
    <w:name w:val="e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5">
    <w:name w:val="et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6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7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8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9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0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1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2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3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4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5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6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7">
    <w:name w:val="et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8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9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0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1">
    <w:name w:val="et2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505</Words>
  <Characters>509</Characters>
  <Lines>7</Lines>
  <Paragraphs>2</Paragraphs>
  <TotalTime>1</TotalTime>
  <ScaleCrop>false</ScaleCrop>
  <LinksUpToDate>false</LinksUpToDate>
  <CharactersWithSpaces>514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2022-09-23T08:05:00Z</dcterms:created>
  <dc:creator>lianghao</dc:creator>
  <cp:lastModifiedBy>Leung</cp:lastModifiedBy>
  <cp:lastPrinted>2022-11-04T07:15:00Z</cp:lastPrinted>
  <dcterms:modified xsi:type="dcterms:W3CDTF">2023-04-28T09:44:54Z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FE201EAD87A5468FB4B4D72EAE71CE29</vt:lpwstr>
  </property>
</Properties>
</file>